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62D5FE" w14:textId="5E15ABE0" w:rsidR="00EE27A6" w:rsidRPr="001B0940" w:rsidRDefault="00EE27A6" w:rsidP="00EE27A6">
      <w:pPr>
        <w:pStyle w:val="Obsah1"/>
        <w:rPr>
          <w:rFonts w:ascii="Calibri" w:hAnsi="Calibri" w:cs="Times New Roman"/>
          <w:b w:val="0"/>
          <w:caps w:val="0"/>
          <w:noProof/>
          <w:sz w:val="22"/>
          <w:szCs w:val="22"/>
        </w:rPr>
      </w:pPr>
      <w:r w:rsidRPr="001B0940">
        <w:rPr>
          <w:sz w:val="24"/>
        </w:rPr>
        <w:fldChar w:fldCharType="begin"/>
      </w:r>
      <w:r w:rsidRPr="001B0940">
        <w:rPr>
          <w:sz w:val="24"/>
        </w:rPr>
        <w:instrText xml:space="preserve"> TOC \o "1-3" </w:instrText>
      </w:r>
      <w:r w:rsidRPr="001B0940">
        <w:rPr>
          <w:sz w:val="24"/>
        </w:rPr>
        <w:fldChar w:fldCharType="separate"/>
      </w:r>
      <w:r w:rsidR="005E12FC">
        <w:rPr>
          <w:noProof/>
        </w:rPr>
        <w:t>D.4.1.502 OKNA</w:t>
      </w:r>
      <w:r w:rsidRPr="001B0940">
        <w:rPr>
          <w:noProof/>
        </w:rPr>
        <w:tab/>
      </w:r>
      <w:r w:rsidR="005E12FC">
        <w:rPr>
          <w:noProof/>
        </w:rPr>
        <w:t>2</w:t>
      </w:r>
    </w:p>
    <w:p w14:paraId="5DB82B6B" w14:textId="21B529C3" w:rsidR="00EE27A6" w:rsidRPr="001B0940" w:rsidRDefault="00180BB6" w:rsidP="00EE27A6">
      <w:pPr>
        <w:pStyle w:val="Obsah3"/>
        <w:tabs>
          <w:tab w:val="left" w:pos="880"/>
        </w:tabs>
        <w:rPr>
          <w:rFonts w:ascii="Calibri" w:hAnsi="Calibri" w:cs="Times New Roman"/>
          <w:i w:val="0"/>
          <w:noProof/>
          <w:sz w:val="22"/>
          <w:szCs w:val="22"/>
        </w:rPr>
      </w:pPr>
      <w:r>
        <w:rPr>
          <w:noProof/>
        </w:rPr>
        <w:t>S1</w:t>
      </w:r>
      <w:r w:rsidR="00EE27A6" w:rsidRPr="001B0940">
        <w:rPr>
          <w:rFonts w:ascii="Calibri" w:hAnsi="Calibri" w:cs="Times New Roman"/>
          <w:i w:val="0"/>
          <w:noProof/>
          <w:sz w:val="22"/>
          <w:szCs w:val="22"/>
        </w:rPr>
        <w:tab/>
      </w:r>
      <w:r w:rsidR="00EE27A6" w:rsidRPr="001B0940">
        <w:rPr>
          <w:noProof/>
        </w:rPr>
        <w:t>PROSKLENÉ FASÁDY</w:t>
      </w:r>
      <w:r w:rsidR="00EE27A6" w:rsidRPr="001B0940">
        <w:rPr>
          <w:noProof/>
        </w:rPr>
        <w:tab/>
      </w:r>
      <w:r w:rsidR="00EE27A6" w:rsidRPr="001B0940">
        <w:rPr>
          <w:noProof/>
        </w:rPr>
        <w:fldChar w:fldCharType="begin"/>
      </w:r>
      <w:r w:rsidR="00EE27A6" w:rsidRPr="001B0940">
        <w:rPr>
          <w:noProof/>
        </w:rPr>
        <w:instrText xml:space="preserve"> PAGEREF _Toc69311640 \h </w:instrText>
      </w:r>
      <w:r w:rsidR="00EE27A6" w:rsidRPr="001B0940">
        <w:rPr>
          <w:noProof/>
        </w:rPr>
      </w:r>
      <w:r w:rsidR="00EE27A6" w:rsidRPr="001B0940">
        <w:rPr>
          <w:noProof/>
        </w:rPr>
        <w:fldChar w:fldCharType="separate"/>
      </w:r>
      <w:r w:rsidR="005E12FC">
        <w:rPr>
          <w:noProof/>
        </w:rPr>
        <w:t>2</w:t>
      </w:r>
      <w:r w:rsidR="00EE27A6" w:rsidRPr="001B0940">
        <w:rPr>
          <w:noProof/>
        </w:rPr>
        <w:fldChar w:fldCharType="end"/>
      </w:r>
    </w:p>
    <w:p w14:paraId="7D667FE9" w14:textId="00D7F6DA" w:rsidR="00EE27A6" w:rsidRPr="001B0940" w:rsidRDefault="00180BB6" w:rsidP="00EE27A6">
      <w:pPr>
        <w:pStyle w:val="Obsah3"/>
        <w:tabs>
          <w:tab w:val="left" w:pos="880"/>
        </w:tabs>
        <w:rPr>
          <w:rFonts w:ascii="Calibri" w:hAnsi="Calibri" w:cs="Times New Roman"/>
          <w:i w:val="0"/>
          <w:noProof/>
          <w:sz w:val="22"/>
          <w:szCs w:val="22"/>
        </w:rPr>
      </w:pPr>
      <w:r>
        <w:rPr>
          <w:noProof/>
        </w:rPr>
        <w:t>S2</w:t>
      </w:r>
      <w:r w:rsidR="00EE27A6" w:rsidRPr="001B0940">
        <w:rPr>
          <w:rFonts w:ascii="Calibri" w:hAnsi="Calibri" w:cs="Times New Roman"/>
          <w:i w:val="0"/>
          <w:noProof/>
          <w:sz w:val="22"/>
          <w:szCs w:val="22"/>
        </w:rPr>
        <w:tab/>
      </w:r>
      <w:r w:rsidR="00EE27A6" w:rsidRPr="001B0940">
        <w:rPr>
          <w:noProof/>
        </w:rPr>
        <w:t>OKNA</w:t>
      </w:r>
      <w:r w:rsidR="00EE27A6" w:rsidRPr="001B0940">
        <w:rPr>
          <w:noProof/>
        </w:rPr>
        <w:tab/>
      </w:r>
      <w:r w:rsidR="00EE27A6" w:rsidRPr="001B0940">
        <w:rPr>
          <w:noProof/>
        </w:rPr>
        <w:fldChar w:fldCharType="begin"/>
      </w:r>
      <w:r w:rsidR="00EE27A6" w:rsidRPr="001B0940">
        <w:rPr>
          <w:noProof/>
        </w:rPr>
        <w:instrText xml:space="preserve"> PAGEREF _Toc69311641 \h </w:instrText>
      </w:r>
      <w:r w:rsidR="00EE27A6" w:rsidRPr="001B0940">
        <w:rPr>
          <w:noProof/>
        </w:rPr>
      </w:r>
      <w:r w:rsidR="00EE27A6" w:rsidRPr="001B0940">
        <w:rPr>
          <w:noProof/>
        </w:rPr>
        <w:fldChar w:fldCharType="separate"/>
      </w:r>
      <w:r w:rsidR="005E12FC">
        <w:rPr>
          <w:noProof/>
        </w:rPr>
        <w:t>2</w:t>
      </w:r>
      <w:r w:rsidR="00EE27A6" w:rsidRPr="001B0940">
        <w:rPr>
          <w:noProof/>
        </w:rPr>
        <w:fldChar w:fldCharType="end"/>
      </w:r>
    </w:p>
    <w:p w14:paraId="6045F7E4" w14:textId="77777777" w:rsidR="00EE27A6" w:rsidRPr="001B0940" w:rsidRDefault="00EE27A6" w:rsidP="00EE27A6">
      <w:r w:rsidRPr="001B0940">
        <w:fldChar w:fldCharType="end"/>
      </w:r>
    </w:p>
    <w:p w14:paraId="7743D58B" w14:textId="429DA393" w:rsidR="00EE27A6" w:rsidRPr="001B0940" w:rsidRDefault="008922EC" w:rsidP="00EE27A6">
      <w:pPr>
        <w:pStyle w:val="Nadpis1"/>
        <w:numPr>
          <w:ilvl w:val="0"/>
          <w:numId w:val="0"/>
        </w:numPr>
      </w:pPr>
      <w:r w:rsidRPr="008922EC">
        <w:lastRenderedPageBreak/>
        <w:t>D.4.1.502</w:t>
      </w:r>
      <w:r>
        <w:t xml:space="preserve"> </w:t>
      </w:r>
      <w:r w:rsidR="00834706">
        <w:t>OKNA</w:t>
      </w:r>
    </w:p>
    <w:p w14:paraId="00642F09" w14:textId="57DE9014" w:rsidR="00EE27A6" w:rsidRPr="001B0940" w:rsidRDefault="001A0421" w:rsidP="00EE27A6">
      <w:pPr>
        <w:pStyle w:val="Nadpis3"/>
        <w:numPr>
          <w:ilvl w:val="0"/>
          <w:numId w:val="0"/>
        </w:numPr>
      </w:pPr>
      <w:bookmarkStart w:id="0" w:name="_Toc69311640"/>
      <w:r>
        <w:t>S1</w:t>
      </w:r>
      <w:r w:rsidR="00ED576E">
        <w:t xml:space="preserve"> </w:t>
      </w:r>
      <w:r w:rsidR="00EE27A6" w:rsidRPr="001B0940">
        <w:t>PROSKLEN</w:t>
      </w:r>
      <w:r>
        <w:t>Á</w:t>
      </w:r>
      <w:r w:rsidR="00EE27A6" w:rsidRPr="001B0940">
        <w:t xml:space="preserve"> </w:t>
      </w:r>
      <w:bookmarkEnd w:id="0"/>
      <w:r>
        <w:t>STĚNA</w:t>
      </w:r>
    </w:p>
    <w:p w14:paraId="1E6D115D" w14:textId="77777777" w:rsidR="00EE27A6" w:rsidRPr="001B0940" w:rsidRDefault="00EE27A6" w:rsidP="00EE27A6"/>
    <w:p w14:paraId="593FCCE4" w14:textId="77777777" w:rsidR="00EE27A6" w:rsidRPr="001B0940" w:rsidRDefault="00EE27A6" w:rsidP="00EE27A6">
      <w:pPr>
        <w:pStyle w:val="Titulek"/>
      </w:pPr>
      <w:r w:rsidRPr="001B0940">
        <w:t>Obecně</w:t>
      </w:r>
    </w:p>
    <w:p w14:paraId="7FA42037" w14:textId="77777777" w:rsidR="00EE27A6" w:rsidRPr="001B0940" w:rsidRDefault="00EE27A6" w:rsidP="00EE27A6"/>
    <w:p w14:paraId="531085BB" w14:textId="77777777" w:rsidR="001A0421" w:rsidRDefault="001A0421" w:rsidP="001A0421">
      <w:r>
        <w:t>S</w:t>
      </w:r>
      <w:r w:rsidRPr="000F5C09">
        <w:t>ystémov</w:t>
      </w:r>
      <w:r>
        <w:t>á</w:t>
      </w:r>
      <w:r w:rsidRPr="000F5C09">
        <w:t xml:space="preserve"> prosklen</w:t>
      </w:r>
      <w:r>
        <w:t>á</w:t>
      </w:r>
      <w:r w:rsidRPr="000F5C09">
        <w:t xml:space="preserve"> stěn</w:t>
      </w:r>
      <w:r>
        <w:t>a</w:t>
      </w:r>
      <w:r w:rsidRPr="000F5C09">
        <w:t xml:space="preserve"> rámové konstrukce s</w:t>
      </w:r>
      <w:r>
        <w:t> </w:t>
      </w:r>
      <w:r w:rsidRPr="000F5C09">
        <w:t>vloženým</w:t>
      </w:r>
      <w:r>
        <w:t xml:space="preserve"> jedním otvíravým a jedním posuvným křídlem</w:t>
      </w:r>
      <w:r w:rsidRPr="000F5C09">
        <w:t>. Prosklená stěna bude tepelněizolační, bez požadavku na vzduchovou neprůzvučnost nebo požární odolnost. Skleněné výplně dveří musí vykazovat odolnost P</w:t>
      </w:r>
      <w:r>
        <w:t>2</w:t>
      </w:r>
      <w:r w:rsidRPr="000F5C09">
        <w:t>A z vnější strany a P2A z vnitřní strany. Budou použity „teplé“ meziskelní rámečky v černé barvě. Jednotlivé stěny budou opatřeny grafickým polepem řešící požadavky vyhlášky č. 398/2009 Sb. o bezbariérovém využívání staveb.</w:t>
      </w:r>
      <w:r>
        <w:t xml:space="preserve"> </w:t>
      </w:r>
      <w:r w:rsidRPr="00180BB6">
        <w:t>Rámy oken a prosklených stěn budou hliníkové, v barvě černošedá (RAL 7021).</w:t>
      </w:r>
    </w:p>
    <w:p w14:paraId="7B47D97E" w14:textId="77777777" w:rsidR="001A0421" w:rsidRDefault="001A0421" w:rsidP="001A0421"/>
    <w:p w14:paraId="5ABEF6CA" w14:textId="3C5990B0" w:rsidR="00EE27A6" w:rsidRPr="001B0940" w:rsidRDefault="00EE27A6" w:rsidP="00EE27A6">
      <w:pPr>
        <w:pStyle w:val="Odstavecseseznamem"/>
        <w:numPr>
          <w:ilvl w:val="0"/>
          <w:numId w:val="3"/>
        </w:numPr>
      </w:pPr>
      <w:r w:rsidRPr="001B0940">
        <w:t>Bezpečnostní skla nebo bezpečnostní fólie P2A na vnitřním</w:t>
      </w:r>
      <w:r w:rsidR="001A0421">
        <w:t xml:space="preserve"> i vnějším</w:t>
      </w:r>
      <w:r w:rsidRPr="001B0940">
        <w:t xml:space="preserve"> povrchu.</w:t>
      </w:r>
    </w:p>
    <w:p w14:paraId="57C287E3" w14:textId="7738E589" w:rsidR="00EE27A6" w:rsidRDefault="00EE27A6" w:rsidP="008922EC">
      <w:pPr>
        <w:pStyle w:val="Odstavecseseznamem"/>
        <w:numPr>
          <w:ilvl w:val="0"/>
          <w:numId w:val="3"/>
        </w:numPr>
      </w:pPr>
      <w:r w:rsidRPr="001B0940">
        <w:t>Součinitel prostupu</w:t>
      </w:r>
      <w:r w:rsidR="001A0421">
        <w:t xml:space="preserve"> tepla Uw se předpokládá do 0,9</w:t>
      </w:r>
      <w:r w:rsidRPr="001B0940">
        <w:t xml:space="preserve"> W/m2K</w:t>
      </w:r>
    </w:p>
    <w:p w14:paraId="711343D7" w14:textId="79F89369" w:rsidR="002C5E18" w:rsidRPr="001B0940" w:rsidRDefault="002C5E18" w:rsidP="008922EC">
      <w:pPr>
        <w:pStyle w:val="Odstavecseseznamem"/>
        <w:numPr>
          <w:ilvl w:val="0"/>
          <w:numId w:val="3"/>
        </w:numPr>
      </w:pPr>
      <w:r>
        <w:t>Prosklená plocha bude označena bezpečnostními samolepkami na sklo, tvarem puntíky</w:t>
      </w:r>
    </w:p>
    <w:p w14:paraId="5CE3FCC9" w14:textId="77777777" w:rsidR="00EE27A6" w:rsidRPr="001B0940" w:rsidRDefault="00EE27A6" w:rsidP="00EE27A6"/>
    <w:p w14:paraId="31658562" w14:textId="7D1042A8" w:rsidR="00EE27A6" w:rsidRPr="001B0940" w:rsidRDefault="00180BB6" w:rsidP="00EE27A6">
      <w:pPr>
        <w:pStyle w:val="Titulek"/>
      </w:pPr>
      <w:r>
        <w:t>01</w:t>
      </w:r>
    </w:p>
    <w:p w14:paraId="1EBADCB1" w14:textId="77777777" w:rsidR="00EE27A6" w:rsidRPr="001B0940" w:rsidRDefault="00EE27A6" w:rsidP="00EE27A6"/>
    <w:p w14:paraId="01B12ED9" w14:textId="77777777" w:rsidR="00EE27A6" w:rsidRPr="00180BB6" w:rsidRDefault="00EE27A6" w:rsidP="00EE27A6">
      <w:pPr>
        <w:pStyle w:val="Odstavecseseznamem"/>
        <w:numPr>
          <w:ilvl w:val="0"/>
          <w:numId w:val="4"/>
        </w:numPr>
      </w:pPr>
      <w:r w:rsidRPr="00180BB6">
        <w:t>Počet kusů</w:t>
      </w:r>
      <w:r w:rsidRPr="00180BB6">
        <w:tab/>
      </w:r>
      <w:r w:rsidRPr="00180BB6">
        <w:tab/>
      </w:r>
      <w:r w:rsidRPr="00180BB6">
        <w:tab/>
        <w:t>1 ks</w:t>
      </w:r>
    </w:p>
    <w:p w14:paraId="055EE552" w14:textId="741A1C1F" w:rsidR="00EE27A6" w:rsidRPr="00180BB6" w:rsidRDefault="00EE27A6" w:rsidP="00EE27A6">
      <w:pPr>
        <w:pStyle w:val="Odstavecseseznamem"/>
        <w:numPr>
          <w:ilvl w:val="0"/>
          <w:numId w:val="4"/>
        </w:numPr>
      </w:pPr>
      <w:r w:rsidRPr="00180BB6">
        <w:t>Místnost:</w:t>
      </w:r>
      <w:r w:rsidRPr="00180BB6">
        <w:tab/>
      </w:r>
      <w:r w:rsidRPr="00180BB6">
        <w:tab/>
      </w:r>
      <w:r w:rsidRPr="00180BB6">
        <w:tab/>
        <w:t>1.0</w:t>
      </w:r>
      <w:r w:rsidR="001A0421" w:rsidRPr="00180BB6">
        <w:t>1</w:t>
      </w:r>
    </w:p>
    <w:p w14:paraId="24902DE5" w14:textId="38F48D2C" w:rsidR="00EE27A6" w:rsidRPr="00180BB6" w:rsidRDefault="008922EC" w:rsidP="00EE27A6">
      <w:pPr>
        <w:pStyle w:val="Odstavecseseznamem"/>
        <w:numPr>
          <w:ilvl w:val="0"/>
          <w:numId w:val="4"/>
        </w:numPr>
      </w:pPr>
      <w:r w:rsidRPr="00180BB6">
        <w:t>Pohledová</w:t>
      </w:r>
      <w:r w:rsidR="00EE27A6" w:rsidRPr="00180BB6">
        <w:t xml:space="preserve"> výška: </w:t>
      </w:r>
      <w:r w:rsidR="00EE27A6" w:rsidRPr="00180BB6">
        <w:tab/>
      </w:r>
      <w:r w:rsidR="00EE27A6" w:rsidRPr="00180BB6">
        <w:tab/>
      </w:r>
      <w:r w:rsidRPr="00180BB6">
        <w:t>2700</w:t>
      </w:r>
      <w:r w:rsidR="00EE27A6" w:rsidRPr="00180BB6">
        <w:t xml:space="preserve"> mm</w:t>
      </w:r>
    </w:p>
    <w:p w14:paraId="4A3D7004" w14:textId="166B9F45" w:rsidR="00EE27A6" w:rsidRPr="00180BB6" w:rsidRDefault="00EE27A6" w:rsidP="00EE27A6">
      <w:pPr>
        <w:pStyle w:val="Odstavecseseznamem"/>
        <w:numPr>
          <w:ilvl w:val="0"/>
          <w:numId w:val="4"/>
        </w:numPr>
      </w:pPr>
      <w:r w:rsidRPr="00180BB6">
        <w:t>Pohledová šířka:</w:t>
      </w:r>
      <w:r w:rsidRPr="00180BB6">
        <w:tab/>
      </w:r>
      <w:r w:rsidRPr="00180BB6">
        <w:tab/>
      </w:r>
      <w:r w:rsidR="008922EC" w:rsidRPr="00180BB6">
        <w:t xml:space="preserve">4750 + 2200 </w:t>
      </w:r>
      <w:r w:rsidRPr="00180BB6">
        <w:t>mm</w:t>
      </w:r>
      <w:r w:rsidR="008922EC" w:rsidRPr="00180BB6">
        <w:t xml:space="preserve"> (rohový otvor)</w:t>
      </w:r>
    </w:p>
    <w:p w14:paraId="31FF1F23" w14:textId="227EF1AE" w:rsidR="00EE27A6" w:rsidRPr="00180BB6" w:rsidRDefault="00EE27A6" w:rsidP="00EE27A6">
      <w:pPr>
        <w:pStyle w:val="Odstavecseseznamem"/>
        <w:numPr>
          <w:ilvl w:val="0"/>
          <w:numId w:val="4"/>
        </w:numPr>
      </w:pPr>
      <w:r w:rsidRPr="00180BB6">
        <w:t>Výška stavebního otvoru:</w:t>
      </w:r>
      <w:r w:rsidRPr="00180BB6">
        <w:tab/>
      </w:r>
      <w:r w:rsidR="00081BA3" w:rsidRPr="00180BB6">
        <w:t>2700</w:t>
      </w:r>
      <w:r w:rsidRPr="00180BB6">
        <w:t xml:space="preserve"> mm od čisté podlahy</w:t>
      </w:r>
    </w:p>
    <w:p w14:paraId="235A3D0F" w14:textId="770D73E4" w:rsidR="00EE27A6" w:rsidRPr="00180BB6" w:rsidRDefault="00081BA3" w:rsidP="00EE27A6">
      <w:pPr>
        <w:pStyle w:val="Odstavecseseznamem"/>
        <w:numPr>
          <w:ilvl w:val="0"/>
          <w:numId w:val="4"/>
        </w:numPr>
      </w:pPr>
      <w:r w:rsidRPr="00180BB6">
        <w:t>Rozvinutá š</w:t>
      </w:r>
      <w:r w:rsidR="00EE27A6" w:rsidRPr="00180BB6">
        <w:t>ířka stav</w:t>
      </w:r>
      <w:r w:rsidRPr="00180BB6">
        <w:t>.</w:t>
      </w:r>
      <w:r w:rsidR="00EE27A6" w:rsidRPr="00180BB6">
        <w:t xml:space="preserve"> otvoru:</w:t>
      </w:r>
      <w:r w:rsidR="00EE27A6" w:rsidRPr="00180BB6">
        <w:tab/>
      </w:r>
      <w:r w:rsidRPr="00180BB6">
        <w:t>4750 + 2200 mm (rohový otvor)</w:t>
      </w:r>
      <w:r w:rsidR="00EE27A6" w:rsidRPr="00180BB6">
        <w:tab/>
      </w:r>
    </w:p>
    <w:p w14:paraId="286394B2" w14:textId="77777777" w:rsidR="00ED576E" w:rsidRDefault="00EE27A6" w:rsidP="00ED576E">
      <w:pPr>
        <w:pStyle w:val="Odstavecseseznamem"/>
        <w:numPr>
          <w:ilvl w:val="0"/>
          <w:numId w:val="4"/>
        </w:numPr>
      </w:pPr>
      <w:r w:rsidRPr="00180BB6">
        <w:t>Referenční systém</w:t>
      </w:r>
      <w:r w:rsidRPr="00180BB6">
        <w:tab/>
      </w:r>
      <w:r w:rsidRPr="00180BB6">
        <w:tab/>
      </w:r>
      <w:r w:rsidR="006B03FE" w:rsidRPr="00180BB6">
        <w:t>Schüco ASS 77 PD.HI</w:t>
      </w:r>
    </w:p>
    <w:p w14:paraId="1E518E51" w14:textId="32FD4C65" w:rsidR="00063370" w:rsidRDefault="00EE27A6" w:rsidP="00ED576E">
      <w:pPr>
        <w:pStyle w:val="Odstavecseseznamem"/>
        <w:numPr>
          <w:ilvl w:val="0"/>
          <w:numId w:val="4"/>
        </w:numPr>
      </w:pPr>
      <w:r w:rsidRPr="00180BB6">
        <w:t>Otevíravá křídla:</w:t>
      </w:r>
      <w:r w:rsidRPr="00180BB6">
        <w:tab/>
      </w:r>
      <w:r w:rsidRPr="00180BB6">
        <w:tab/>
      </w:r>
      <w:r w:rsidR="00993023" w:rsidRPr="00180BB6">
        <w:t xml:space="preserve">1 </w:t>
      </w:r>
      <w:r w:rsidR="008922EC" w:rsidRPr="00180BB6">
        <w:t xml:space="preserve">otevíravé </w:t>
      </w:r>
      <w:r w:rsidR="00993023" w:rsidRPr="00180BB6">
        <w:t>křídlo</w:t>
      </w:r>
      <w:r w:rsidR="00834706">
        <w:t xml:space="preserve"> (</w:t>
      </w:r>
      <w:r w:rsidR="00063370">
        <w:t xml:space="preserve">jako </w:t>
      </w:r>
      <w:r w:rsidR="00834706">
        <w:t>vstup do kavárny)</w:t>
      </w:r>
      <w:r w:rsidR="00ED576E">
        <w:t xml:space="preserve"> bude opatřeno</w:t>
      </w:r>
      <w:r w:rsidR="00ED576E">
        <w:tab/>
      </w:r>
      <w:r w:rsidR="00ED576E">
        <w:tab/>
      </w:r>
      <w:r w:rsidR="00ED576E">
        <w:tab/>
      </w:r>
      <w:r w:rsidR="00ED576E">
        <w:tab/>
        <w:t>zámkem RC-3 samozavíračem a klikou z obou stran;</w:t>
      </w:r>
      <w:r w:rsidR="00993023" w:rsidRPr="00180BB6">
        <w:t xml:space="preserve"> </w:t>
      </w:r>
    </w:p>
    <w:p w14:paraId="105DEBDF" w14:textId="5BD3662C" w:rsidR="00EE27A6" w:rsidRPr="00180BB6" w:rsidRDefault="00993023" w:rsidP="00063370">
      <w:pPr>
        <w:pStyle w:val="Odstavecseseznamem"/>
        <w:ind w:left="2844" w:firstLine="696"/>
      </w:pPr>
      <w:r w:rsidRPr="00180BB6">
        <w:t xml:space="preserve">1 </w:t>
      </w:r>
      <w:r w:rsidR="008922EC" w:rsidRPr="00180BB6">
        <w:t>posuvné</w:t>
      </w:r>
      <w:r w:rsidRPr="00180BB6">
        <w:t xml:space="preserve"> (HS portál)</w:t>
      </w:r>
      <w:r w:rsidR="00063370">
        <w:t>;</w:t>
      </w:r>
    </w:p>
    <w:p w14:paraId="7E2E72D8" w14:textId="77777777" w:rsidR="00EE27A6" w:rsidRPr="00180BB6" w:rsidRDefault="00EE27A6" w:rsidP="00EE27A6">
      <w:pPr>
        <w:pStyle w:val="Odstavecseseznamem"/>
        <w:numPr>
          <w:ilvl w:val="0"/>
          <w:numId w:val="4"/>
        </w:numPr>
      </w:pPr>
      <w:r w:rsidRPr="00180BB6">
        <w:t>Stínění exteriér:</w:t>
      </w:r>
      <w:r w:rsidRPr="00180BB6">
        <w:tab/>
      </w:r>
      <w:r w:rsidRPr="00180BB6">
        <w:tab/>
        <w:t>NE</w:t>
      </w:r>
    </w:p>
    <w:p w14:paraId="56F8C872" w14:textId="4CDEA895" w:rsidR="00EE27A6" w:rsidRDefault="00EE27A6" w:rsidP="00EE27A6">
      <w:pPr>
        <w:pStyle w:val="Odstavecseseznamem"/>
        <w:numPr>
          <w:ilvl w:val="0"/>
          <w:numId w:val="4"/>
        </w:numPr>
      </w:pPr>
      <w:r w:rsidRPr="00180BB6">
        <w:t>Stínění interiér:</w:t>
      </w:r>
      <w:r w:rsidRPr="00180BB6">
        <w:tab/>
      </w:r>
      <w:r w:rsidRPr="00180BB6">
        <w:tab/>
      </w:r>
      <w:r w:rsidRPr="00180BB6">
        <w:tab/>
      </w:r>
      <w:r w:rsidR="006043D0" w:rsidRPr="00180BB6">
        <w:t>NE</w:t>
      </w:r>
    </w:p>
    <w:p w14:paraId="10D28846" w14:textId="081E444F" w:rsidR="00ED576E" w:rsidRDefault="00063370" w:rsidP="008F45A3">
      <w:pPr>
        <w:pStyle w:val="Odstavecseseznamem"/>
      </w:pPr>
      <w:r>
        <w:tab/>
      </w:r>
      <w:r>
        <w:tab/>
      </w:r>
      <w:r>
        <w:tab/>
        <w:t xml:space="preserve"> </w:t>
      </w:r>
      <w:bookmarkStart w:id="1" w:name="_Toc69311641"/>
    </w:p>
    <w:p w14:paraId="1B34C9C5" w14:textId="379C2407" w:rsidR="006043D0" w:rsidRPr="001B0940" w:rsidRDefault="006043D0" w:rsidP="00ED576E">
      <w:pPr>
        <w:pStyle w:val="Nadpis3"/>
        <w:numPr>
          <w:ilvl w:val="0"/>
          <w:numId w:val="0"/>
        </w:numPr>
      </w:pPr>
      <w:r>
        <w:t>S2</w:t>
      </w:r>
      <w:r w:rsidR="00ED576E">
        <w:t xml:space="preserve"> </w:t>
      </w:r>
      <w:r w:rsidRPr="001B0940">
        <w:t>OKNA</w:t>
      </w:r>
      <w:bookmarkEnd w:id="1"/>
    </w:p>
    <w:p w14:paraId="532D5D36" w14:textId="77777777" w:rsidR="006043D0" w:rsidRPr="001B0940" w:rsidRDefault="006043D0" w:rsidP="006043D0"/>
    <w:p w14:paraId="0E5DC7DF" w14:textId="77777777" w:rsidR="006043D0" w:rsidRPr="001B0940" w:rsidRDefault="006043D0" w:rsidP="006043D0">
      <w:pPr>
        <w:rPr>
          <w:b/>
          <w:bCs/>
        </w:rPr>
      </w:pPr>
      <w:r w:rsidRPr="001B0940">
        <w:rPr>
          <w:b/>
          <w:bCs/>
        </w:rPr>
        <w:t>Obecně</w:t>
      </w:r>
    </w:p>
    <w:p w14:paraId="3EC97507" w14:textId="77777777" w:rsidR="006043D0" w:rsidRPr="001B0940" w:rsidRDefault="006043D0" w:rsidP="006043D0"/>
    <w:p w14:paraId="519B5E2A" w14:textId="2C099CB2" w:rsidR="006043D0" w:rsidRPr="001B0940" w:rsidRDefault="006043D0" w:rsidP="006043D0">
      <w:r w:rsidRPr="00180BB6">
        <w:t xml:space="preserve">Okenní výplně budou řešeny z hliníkových profilů zasklených čirým trojsklem. Před výrobou </w:t>
      </w:r>
      <w:r w:rsidR="008922EC" w:rsidRPr="00180BB6">
        <w:t>oken je</w:t>
      </w:r>
      <w:r w:rsidRPr="00180BB6">
        <w:t xml:space="preserve"> nutno zaměřit skutečný rozměr otvoru a zpracovat výrobní dokumentaci, která bude odsouhlasena architektem. Součástí dodávky oken budou i veškeré rozšiřující profily, tepelně izolační podkladové profily (ref. Purenit), expanzní a hydroizolační pásky, utěsnění</w:t>
      </w:r>
      <w:r w:rsidR="00081BA3" w:rsidRPr="00180BB6">
        <w:t>.</w:t>
      </w:r>
    </w:p>
    <w:p w14:paraId="50785C2E" w14:textId="77777777" w:rsidR="006043D0" w:rsidRPr="001B0940" w:rsidRDefault="006043D0" w:rsidP="006043D0"/>
    <w:p w14:paraId="5F84526E" w14:textId="77777777" w:rsidR="008922EC" w:rsidRPr="001B0940" w:rsidRDefault="008922EC" w:rsidP="008922EC">
      <w:pPr>
        <w:pStyle w:val="Odstavecseseznamem"/>
        <w:numPr>
          <w:ilvl w:val="0"/>
          <w:numId w:val="3"/>
        </w:numPr>
      </w:pPr>
      <w:r w:rsidRPr="001B0940">
        <w:t>Bezpečnostní skla nebo bezpečnostní fólie P2A na vnitřním</w:t>
      </w:r>
      <w:r>
        <w:t xml:space="preserve"> i vnějším</w:t>
      </w:r>
      <w:r w:rsidRPr="001B0940">
        <w:t xml:space="preserve"> povrchu.</w:t>
      </w:r>
    </w:p>
    <w:p w14:paraId="725B28CA" w14:textId="77777777" w:rsidR="008922EC" w:rsidRPr="001B0940" w:rsidRDefault="008922EC" w:rsidP="008922EC">
      <w:pPr>
        <w:pStyle w:val="Odstavecseseznamem"/>
        <w:numPr>
          <w:ilvl w:val="0"/>
          <w:numId w:val="3"/>
        </w:numPr>
      </w:pPr>
      <w:r w:rsidRPr="001B0940">
        <w:t>Součinitel prostupu</w:t>
      </w:r>
      <w:r>
        <w:t xml:space="preserve"> tepla Uw se předpokládá do 0,9</w:t>
      </w:r>
      <w:r w:rsidRPr="001B0940">
        <w:t xml:space="preserve"> W/m2K</w:t>
      </w:r>
    </w:p>
    <w:p w14:paraId="7A710FEC" w14:textId="77777777" w:rsidR="006043D0" w:rsidRPr="001B0940" w:rsidRDefault="006043D0" w:rsidP="006043D0"/>
    <w:p w14:paraId="5E7CC10D" w14:textId="16AD73E5" w:rsidR="006043D0" w:rsidRPr="00240079" w:rsidRDefault="00180BB6" w:rsidP="006043D0">
      <w:pPr>
        <w:rPr>
          <w:b/>
          <w:bCs/>
        </w:rPr>
      </w:pPr>
      <w:r>
        <w:rPr>
          <w:b/>
          <w:bCs/>
        </w:rPr>
        <w:t>0</w:t>
      </w:r>
      <w:r w:rsidR="006043D0" w:rsidRPr="00240079">
        <w:rPr>
          <w:b/>
          <w:bCs/>
        </w:rPr>
        <w:t>1</w:t>
      </w:r>
    </w:p>
    <w:p w14:paraId="7306F459" w14:textId="77777777" w:rsidR="006043D0" w:rsidRPr="00240079" w:rsidRDefault="006043D0" w:rsidP="006043D0"/>
    <w:p w14:paraId="6CD8F85C" w14:textId="77777777" w:rsidR="006043D0" w:rsidRPr="00240079" w:rsidRDefault="006043D0" w:rsidP="006043D0">
      <w:pPr>
        <w:numPr>
          <w:ilvl w:val="0"/>
          <w:numId w:val="4"/>
        </w:numPr>
      </w:pPr>
      <w:r w:rsidRPr="00240079">
        <w:t>Počet kusů</w:t>
      </w:r>
      <w:r w:rsidRPr="00240079">
        <w:tab/>
      </w:r>
      <w:r w:rsidRPr="00240079">
        <w:tab/>
      </w:r>
      <w:r w:rsidRPr="00240079">
        <w:tab/>
        <w:t>1 ks</w:t>
      </w:r>
    </w:p>
    <w:p w14:paraId="5ABCCF57" w14:textId="6989310E" w:rsidR="006043D0" w:rsidRPr="00240079" w:rsidRDefault="006043D0" w:rsidP="006043D0">
      <w:pPr>
        <w:numPr>
          <w:ilvl w:val="0"/>
          <w:numId w:val="4"/>
        </w:numPr>
      </w:pPr>
      <w:r w:rsidRPr="00240079">
        <w:t>Místnost:</w:t>
      </w:r>
      <w:r w:rsidRPr="00240079">
        <w:tab/>
      </w:r>
      <w:r w:rsidRPr="00240079">
        <w:tab/>
      </w:r>
      <w:r w:rsidRPr="00240079">
        <w:tab/>
      </w:r>
      <w:r>
        <w:t>1.01</w:t>
      </w:r>
    </w:p>
    <w:p w14:paraId="186B286E" w14:textId="763054B8" w:rsidR="006043D0" w:rsidRPr="00240079" w:rsidRDefault="006043D0" w:rsidP="006043D0">
      <w:pPr>
        <w:numPr>
          <w:ilvl w:val="0"/>
          <w:numId w:val="4"/>
        </w:numPr>
      </w:pPr>
      <w:r w:rsidRPr="00240079">
        <w:t xml:space="preserve">Pohledová výška: </w:t>
      </w:r>
      <w:r w:rsidRPr="00240079">
        <w:tab/>
      </w:r>
      <w:r w:rsidRPr="00240079">
        <w:tab/>
      </w:r>
      <w:r w:rsidR="008922EC">
        <w:t>900</w:t>
      </w:r>
      <w:r w:rsidRPr="00240079">
        <w:t xml:space="preserve"> mm</w:t>
      </w:r>
    </w:p>
    <w:p w14:paraId="61FAC60C" w14:textId="04AEF708" w:rsidR="006043D0" w:rsidRPr="00240079" w:rsidRDefault="006043D0" w:rsidP="006043D0">
      <w:pPr>
        <w:numPr>
          <w:ilvl w:val="0"/>
          <w:numId w:val="4"/>
        </w:numPr>
      </w:pPr>
      <w:r w:rsidRPr="00240079">
        <w:t>Pohledová šířka:</w:t>
      </w:r>
      <w:r w:rsidRPr="00240079">
        <w:tab/>
      </w:r>
      <w:r w:rsidRPr="00240079">
        <w:tab/>
      </w:r>
      <w:r w:rsidR="008922EC">
        <w:t>900</w:t>
      </w:r>
      <w:r w:rsidRPr="00240079">
        <w:t xml:space="preserve"> mm</w:t>
      </w:r>
    </w:p>
    <w:p w14:paraId="6C8C9C23" w14:textId="6A2F0EBD" w:rsidR="006043D0" w:rsidRPr="00EC699D" w:rsidRDefault="006043D0" w:rsidP="006043D0">
      <w:pPr>
        <w:numPr>
          <w:ilvl w:val="0"/>
          <w:numId w:val="4"/>
        </w:numPr>
      </w:pPr>
      <w:r w:rsidRPr="00EC699D">
        <w:t>Výška stavebního otvoru:</w:t>
      </w:r>
      <w:r w:rsidRPr="00EC699D">
        <w:tab/>
      </w:r>
      <w:r w:rsidR="00081BA3" w:rsidRPr="00EC699D">
        <w:t>9</w:t>
      </w:r>
      <w:r w:rsidR="00EC699D" w:rsidRPr="00EC699D">
        <w:t>00</w:t>
      </w:r>
      <w:r w:rsidRPr="00EC699D">
        <w:t xml:space="preserve"> mm</w:t>
      </w:r>
    </w:p>
    <w:p w14:paraId="694EEC7D" w14:textId="39005114" w:rsidR="006043D0" w:rsidRPr="00EC699D" w:rsidRDefault="006043D0" w:rsidP="006043D0">
      <w:pPr>
        <w:numPr>
          <w:ilvl w:val="0"/>
          <w:numId w:val="4"/>
        </w:numPr>
      </w:pPr>
      <w:r w:rsidRPr="00EC699D">
        <w:t>Šířka stavebního otvoru:</w:t>
      </w:r>
      <w:r w:rsidRPr="00EC699D">
        <w:tab/>
      </w:r>
      <w:r w:rsidR="00081BA3" w:rsidRPr="00EC699D">
        <w:t>9</w:t>
      </w:r>
      <w:r w:rsidR="00EC699D" w:rsidRPr="00EC699D">
        <w:t>00</w:t>
      </w:r>
      <w:r w:rsidRPr="00EC699D">
        <w:t xml:space="preserve"> mm</w:t>
      </w:r>
      <w:r w:rsidRPr="00EC699D">
        <w:tab/>
      </w:r>
    </w:p>
    <w:p w14:paraId="13D36855" w14:textId="3B40209D" w:rsidR="006043D0" w:rsidRPr="00EC699D" w:rsidRDefault="006043D0" w:rsidP="006043D0">
      <w:pPr>
        <w:pStyle w:val="Odstavecseseznamem"/>
        <w:numPr>
          <w:ilvl w:val="0"/>
          <w:numId w:val="4"/>
        </w:numPr>
      </w:pPr>
      <w:r w:rsidRPr="00EC699D">
        <w:t>Referenční systém</w:t>
      </w:r>
      <w:r w:rsidRPr="00EC699D">
        <w:tab/>
      </w:r>
      <w:r w:rsidRPr="00EC699D">
        <w:tab/>
      </w:r>
      <w:r w:rsidR="006B03FE" w:rsidRPr="00240079">
        <w:t>Schüco AWS 75.SI+</w:t>
      </w:r>
    </w:p>
    <w:p w14:paraId="30562E17" w14:textId="0CF66A12" w:rsidR="006043D0" w:rsidRPr="00240079" w:rsidRDefault="006043D0" w:rsidP="006043D0">
      <w:pPr>
        <w:pStyle w:val="Odstavecseseznamem"/>
        <w:numPr>
          <w:ilvl w:val="0"/>
          <w:numId w:val="4"/>
        </w:numPr>
      </w:pPr>
      <w:r w:rsidRPr="00240079">
        <w:t>Stínění exteriér:</w:t>
      </w:r>
      <w:r w:rsidRPr="00240079">
        <w:tab/>
      </w:r>
      <w:r w:rsidRPr="00240079">
        <w:tab/>
      </w:r>
      <w:r>
        <w:t>NE</w:t>
      </w:r>
    </w:p>
    <w:p w14:paraId="7532FE72" w14:textId="77777777" w:rsidR="006043D0" w:rsidRPr="00240079" w:rsidRDefault="006043D0" w:rsidP="006043D0">
      <w:pPr>
        <w:pStyle w:val="Odstavecseseznamem"/>
        <w:numPr>
          <w:ilvl w:val="0"/>
          <w:numId w:val="4"/>
        </w:numPr>
      </w:pPr>
      <w:r w:rsidRPr="00240079">
        <w:t>Stínění interiér:</w:t>
      </w:r>
      <w:r w:rsidRPr="00240079">
        <w:tab/>
      </w:r>
      <w:r w:rsidRPr="00240079">
        <w:tab/>
      </w:r>
      <w:r w:rsidRPr="00240079">
        <w:tab/>
        <w:t>NE</w:t>
      </w:r>
    </w:p>
    <w:p w14:paraId="297B77B4" w14:textId="77777777" w:rsidR="006043D0" w:rsidRDefault="006043D0" w:rsidP="006043D0">
      <w:pPr>
        <w:pStyle w:val="Odstavecseseznamem"/>
        <w:numPr>
          <w:ilvl w:val="0"/>
          <w:numId w:val="4"/>
        </w:numPr>
      </w:pPr>
      <w:r w:rsidRPr="00240079">
        <w:t>Otevíravé křídlo:</w:t>
      </w:r>
      <w:r w:rsidRPr="00240079">
        <w:tab/>
      </w:r>
      <w:r w:rsidRPr="00240079">
        <w:tab/>
        <w:t>otevíravé/výklopné</w:t>
      </w:r>
    </w:p>
    <w:p w14:paraId="6829D9FF" w14:textId="77777777" w:rsidR="008922EC" w:rsidRDefault="008922EC" w:rsidP="008922EC">
      <w:pPr>
        <w:rPr>
          <w:b/>
          <w:bCs/>
        </w:rPr>
      </w:pPr>
    </w:p>
    <w:p w14:paraId="51CF80DC" w14:textId="77777777" w:rsidR="008922EC" w:rsidRDefault="008922EC" w:rsidP="008922EC">
      <w:pPr>
        <w:rPr>
          <w:b/>
          <w:bCs/>
        </w:rPr>
      </w:pPr>
    </w:p>
    <w:p w14:paraId="3696881F" w14:textId="77777777" w:rsidR="008922EC" w:rsidRDefault="008922EC" w:rsidP="008922EC">
      <w:pPr>
        <w:rPr>
          <w:b/>
          <w:bCs/>
        </w:rPr>
      </w:pPr>
    </w:p>
    <w:p w14:paraId="010C748B" w14:textId="77777777" w:rsidR="008922EC" w:rsidRDefault="008922EC" w:rsidP="008922EC">
      <w:pPr>
        <w:rPr>
          <w:b/>
          <w:bCs/>
        </w:rPr>
      </w:pPr>
    </w:p>
    <w:p w14:paraId="14446D35" w14:textId="11C70A11" w:rsidR="008922EC" w:rsidRPr="00240079" w:rsidRDefault="00180BB6" w:rsidP="008922EC">
      <w:pPr>
        <w:rPr>
          <w:b/>
          <w:bCs/>
        </w:rPr>
      </w:pPr>
      <w:r>
        <w:rPr>
          <w:b/>
          <w:bCs/>
        </w:rPr>
        <w:t>0</w:t>
      </w:r>
      <w:r w:rsidR="008922EC">
        <w:rPr>
          <w:b/>
          <w:bCs/>
        </w:rPr>
        <w:t>2</w:t>
      </w:r>
    </w:p>
    <w:p w14:paraId="201E4F1E" w14:textId="77777777" w:rsidR="008922EC" w:rsidRPr="00240079" w:rsidRDefault="008922EC" w:rsidP="008922EC"/>
    <w:p w14:paraId="45CDE29A" w14:textId="77777777" w:rsidR="008922EC" w:rsidRPr="00240079" w:rsidRDefault="008922EC" w:rsidP="008922EC">
      <w:pPr>
        <w:numPr>
          <w:ilvl w:val="0"/>
          <w:numId w:val="4"/>
        </w:numPr>
      </w:pPr>
      <w:r w:rsidRPr="00240079">
        <w:t>Počet kusů</w:t>
      </w:r>
      <w:r w:rsidRPr="00240079">
        <w:tab/>
      </w:r>
      <w:r w:rsidRPr="00240079">
        <w:tab/>
      </w:r>
      <w:r w:rsidRPr="00240079">
        <w:tab/>
        <w:t>1 ks</w:t>
      </w:r>
    </w:p>
    <w:p w14:paraId="067B0A56" w14:textId="77777777" w:rsidR="008922EC" w:rsidRPr="00240079" w:rsidRDefault="008922EC" w:rsidP="008922EC">
      <w:pPr>
        <w:numPr>
          <w:ilvl w:val="0"/>
          <w:numId w:val="4"/>
        </w:numPr>
      </w:pPr>
      <w:r w:rsidRPr="00240079">
        <w:t>Místnost:</w:t>
      </w:r>
      <w:r w:rsidRPr="00240079">
        <w:tab/>
      </w:r>
      <w:r w:rsidRPr="00240079">
        <w:tab/>
      </w:r>
      <w:r w:rsidRPr="00240079">
        <w:tab/>
      </w:r>
      <w:r>
        <w:t>1.01</w:t>
      </w:r>
    </w:p>
    <w:p w14:paraId="3948374C" w14:textId="77777777" w:rsidR="008922EC" w:rsidRPr="00240079" w:rsidRDefault="008922EC" w:rsidP="008922EC">
      <w:pPr>
        <w:numPr>
          <w:ilvl w:val="0"/>
          <w:numId w:val="4"/>
        </w:numPr>
      </w:pPr>
      <w:r w:rsidRPr="00240079">
        <w:t xml:space="preserve">Pohledová výška: </w:t>
      </w:r>
      <w:r w:rsidRPr="00240079">
        <w:tab/>
      </w:r>
      <w:r w:rsidRPr="00240079">
        <w:tab/>
      </w:r>
      <w:r>
        <w:t>900</w:t>
      </w:r>
      <w:r w:rsidRPr="00240079">
        <w:t xml:space="preserve"> mm</w:t>
      </w:r>
    </w:p>
    <w:p w14:paraId="227E1EFA" w14:textId="77777777" w:rsidR="008922EC" w:rsidRPr="00EC699D" w:rsidRDefault="008922EC" w:rsidP="008922EC">
      <w:pPr>
        <w:numPr>
          <w:ilvl w:val="0"/>
          <w:numId w:val="4"/>
        </w:numPr>
      </w:pPr>
      <w:r w:rsidRPr="00EC699D">
        <w:t>Pohledová šířka:</w:t>
      </w:r>
      <w:r w:rsidRPr="00EC699D">
        <w:tab/>
      </w:r>
      <w:r w:rsidRPr="00EC699D">
        <w:tab/>
        <w:t>900 mm</w:t>
      </w:r>
    </w:p>
    <w:p w14:paraId="5B77116B" w14:textId="7E8086ED" w:rsidR="008922EC" w:rsidRPr="00EC699D" w:rsidRDefault="008922EC" w:rsidP="008922EC">
      <w:pPr>
        <w:numPr>
          <w:ilvl w:val="0"/>
          <w:numId w:val="4"/>
        </w:numPr>
      </w:pPr>
      <w:r w:rsidRPr="00EC699D">
        <w:t>Výška stavebního otvoru:</w:t>
      </w:r>
      <w:r w:rsidRPr="00EC699D">
        <w:tab/>
      </w:r>
      <w:r w:rsidR="00081BA3" w:rsidRPr="00EC699D">
        <w:t>930</w:t>
      </w:r>
      <w:r w:rsidRPr="00EC699D">
        <w:t xml:space="preserve"> mm</w:t>
      </w:r>
    </w:p>
    <w:p w14:paraId="01E42358" w14:textId="0803CC82" w:rsidR="008922EC" w:rsidRPr="00EC699D" w:rsidRDefault="008922EC" w:rsidP="008922EC">
      <w:pPr>
        <w:numPr>
          <w:ilvl w:val="0"/>
          <w:numId w:val="4"/>
        </w:numPr>
      </w:pPr>
      <w:r w:rsidRPr="00EC699D">
        <w:t>Šířka stavebního otvoru:</w:t>
      </w:r>
      <w:r w:rsidRPr="00EC699D">
        <w:tab/>
      </w:r>
      <w:r w:rsidR="00081BA3" w:rsidRPr="00EC699D">
        <w:t>930</w:t>
      </w:r>
      <w:r w:rsidRPr="00EC699D">
        <w:t xml:space="preserve"> mm</w:t>
      </w:r>
      <w:r w:rsidRPr="00EC699D">
        <w:tab/>
      </w:r>
    </w:p>
    <w:p w14:paraId="282CA8E8" w14:textId="40F85A4E" w:rsidR="008922EC" w:rsidRPr="00EC699D" w:rsidRDefault="008922EC" w:rsidP="008922EC">
      <w:pPr>
        <w:pStyle w:val="Odstavecseseznamem"/>
        <w:numPr>
          <w:ilvl w:val="0"/>
          <w:numId w:val="4"/>
        </w:numPr>
      </w:pPr>
      <w:r w:rsidRPr="00EC699D">
        <w:t>Referenční systém</w:t>
      </w:r>
      <w:r w:rsidRPr="00EC699D">
        <w:tab/>
      </w:r>
      <w:r w:rsidRPr="00EC699D">
        <w:tab/>
      </w:r>
      <w:r w:rsidR="006B03FE" w:rsidRPr="00240079">
        <w:t>Schüco AWS 75.SI+</w:t>
      </w:r>
    </w:p>
    <w:p w14:paraId="5458A021" w14:textId="77777777" w:rsidR="008922EC" w:rsidRPr="00240079" w:rsidRDefault="008922EC" w:rsidP="008922EC">
      <w:pPr>
        <w:pStyle w:val="Odstavecseseznamem"/>
        <w:numPr>
          <w:ilvl w:val="0"/>
          <w:numId w:val="4"/>
        </w:numPr>
      </w:pPr>
      <w:r w:rsidRPr="00240079">
        <w:t>Stínění exteriér:</w:t>
      </w:r>
      <w:r w:rsidRPr="00240079">
        <w:tab/>
      </w:r>
      <w:r w:rsidRPr="00240079">
        <w:tab/>
      </w:r>
      <w:r>
        <w:t>NE</w:t>
      </w:r>
    </w:p>
    <w:p w14:paraId="6703E648" w14:textId="77777777" w:rsidR="008922EC" w:rsidRPr="00240079" w:rsidRDefault="008922EC" w:rsidP="008922EC">
      <w:pPr>
        <w:pStyle w:val="Odstavecseseznamem"/>
        <w:numPr>
          <w:ilvl w:val="0"/>
          <w:numId w:val="4"/>
        </w:numPr>
      </w:pPr>
      <w:r w:rsidRPr="00240079">
        <w:t>Stínění interiér:</w:t>
      </w:r>
      <w:r w:rsidRPr="00240079">
        <w:tab/>
      </w:r>
      <w:r w:rsidRPr="00240079">
        <w:tab/>
      </w:r>
      <w:r w:rsidRPr="00240079">
        <w:tab/>
        <w:t>NE</w:t>
      </w:r>
    </w:p>
    <w:p w14:paraId="7F023F54" w14:textId="798E8145" w:rsidR="008922EC" w:rsidRDefault="008922EC" w:rsidP="008922EC">
      <w:pPr>
        <w:pStyle w:val="Odstavecseseznamem"/>
        <w:numPr>
          <w:ilvl w:val="0"/>
          <w:numId w:val="4"/>
        </w:numPr>
      </w:pPr>
      <w:r w:rsidRPr="00240079">
        <w:t>Otevíravé křídlo:</w:t>
      </w:r>
      <w:r w:rsidRPr="00240079">
        <w:tab/>
      </w:r>
      <w:r w:rsidRPr="00240079">
        <w:tab/>
      </w:r>
      <w:r>
        <w:t>NE</w:t>
      </w:r>
    </w:p>
    <w:sectPr w:rsidR="008922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B68EE5A0"/>
    <w:lvl w:ilvl="0">
      <w:start w:val="4"/>
      <w:numFmt w:val="upperLetter"/>
      <w:pStyle w:val="Nadpis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Nadpis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Nadpis4"/>
      <w:lvlText w:val="%1.%2.%3.%4."/>
      <w:lvlJc w:val="left"/>
      <w:pPr>
        <w:tabs>
          <w:tab w:val="num" w:pos="1134"/>
        </w:tabs>
        <w:ind w:left="1134" w:firstLine="0"/>
      </w:pPr>
      <w:rPr>
        <w:rFonts w:hint="default"/>
      </w:rPr>
    </w:lvl>
    <w:lvl w:ilvl="4">
      <w:start w:val="1"/>
      <w:numFmt w:val="decimal"/>
      <w:pStyle w:val="Nadpis5"/>
      <w:lvlText w:val="%1.%2.%3.%4.%5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5">
      <w:start w:val="1"/>
      <w:numFmt w:val="decimal"/>
      <w:pStyle w:val="Nadpis6"/>
      <w:lvlText w:val="%1.%2.%3.%4.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Nadpis7"/>
      <w:lvlText w:val="%1.%2.%3.%4.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Nadpis8"/>
      <w:lvlText w:val="%1.%2.%3.%4.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Nadpis9"/>
      <w:lvlText w:val="%1.%2.%3.%4.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209B0C5D"/>
    <w:multiLevelType w:val="hybridMultilevel"/>
    <w:tmpl w:val="08C24F0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F43729"/>
    <w:multiLevelType w:val="hybridMultilevel"/>
    <w:tmpl w:val="30603A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F706F1"/>
    <w:multiLevelType w:val="hybridMultilevel"/>
    <w:tmpl w:val="EF7AE47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0998757">
    <w:abstractNumId w:val="2"/>
  </w:num>
  <w:num w:numId="2" w16cid:durableId="1699699822">
    <w:abstractNumId w:val="0"/>
  </w:num>
  <w:num w:numId="3" w16cid:durableId="1886794454">
    <w:abstractNumId w:val="3"/>
  </w:num>
  <w:num w:numId="4" w16cid:durableId="437868344">
    <w:abstractNumId w:val="2"/>
  </w:num>
  <w:num w:numId="5" w16cid:durableId="20871492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27A6"/>
    <w:rsid w:val="00063370"/>
    <w:rsid w:val="00081BA3"/>
    <w:rsid w:val="00180BB6"/>
    <w:rsid w:val="001A0421"/>
    <w:rsid w:val="001C69EA"/>
    <w:rsid w:val="0021537A"/>
    <w:rsid w:val="002749C1"/>
    <w:rsid w:val="002C5E18"/>
    <w:rsid w:val="005E12FC"/>
    <w:rsid w:val="006043D0"/>
    <w:rsid w:val="006B03FE"/>
    <w:rsid w:val="00834706"/>
    <w:rsid w:val="008922EC"/>
    <w:rsid w:val="008F45A3"/>
    <w:rsid w:val="00993023"/>
    <w:rsid w:val="009B7E44"/>
    <w:rsid w:val="00D6404A"/>
    <w:rsid w:val="00D93C9D"/>
    <w:rsid w:val="00EC699D"/>
    <w:rsid w:val="00ED576E"/>
    <w:rsid w:val="00EE2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E5171"/>
  <w15:chartTrackingRefBased/>
  <w15:docId w15:val="{6177649B-5B63-46E5-A70C-8F5429257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autoRedefine/>
    <w:qFormat/>
    <w:rsid w:val="00EE27A6"/>
    <w:pPr>
      <w:spacing w:after="0" w:line="240" w:lineRule="auto"/>
      <w:jc w:val="both"/>
    </w:pPr>
    <w:rPr>
      <w:rFonts w:ascii="Arial" w:eastAsia="Times New Roman" w:hAnsi="Arial" w:cs="Times New Roman"/>
      <w:kern w:val="0"/>
      <w:sz w:val="20"/>
      <w:szCs w:val="20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autoRedefine/>
    <w:qFormat/>
    <w:rsid w:val="00EE27A6"/>
    <w:pPr>
      <w:keepNext/>
      <w:pageBreakBefore/>
      <w:numPr>
        <w:numId w:val="2"/>
      </w:numPr>
      <w:spacing w:before="240" w:after="120"/>
      <w:outlineLvl w:val="0"/>
    </w:pPr>
    <w:rPr>
      <w:rFonts w:cs="Arial"/>
      <w:b/>
      <w:caps/>
      <w:kern w:val="28"/>
      <w:sz w:val="22"/>
    </w:rPr>
  </w:style>
  <w:style w:type="paragraph" w:styleId="Nadpis2">
    <w:name w:val="heading 2"/>
    <w:basedOn w:val="Normln"/>
    <w:next w:val="Normln"/>
    <w:link w:val="Nadpis2Char"/>
    <w:autoRedefine/>
    <w:qFormat/>
    <w:rsid w:val="00EE27A6"/>
    <w:pPr>
      <w:keepNext/>
      <w:numPr>
        <w:ilvl w:val="1"/>
        <w:numId w:val="2"/>
      </w:numPr>
      <w:pBdr>
        <w:bottom w:val="single" w:sz="4" w:space="1" w:color="auto"/>
      </w:pBdr>
      <w:spacing w:before="240" w:after="120"/>
      <w:outlineLvl w:val="1"/>
    </w:pPr>
    <w:rPr>
      <w:rFonts w:cs="Arial"/>
      <w:sz w:val="22"/>
    </w:rPr>
  </w:style>
  <w:style w:type="paragraph" w:styleId="Nadpis3">
    <w:name w:val="heading 3"/>
    <w:basedOn w:val="Normln"/>
    <w:next w:val="Normln"/>
    <w:link w:val="Nadpis3Char"/>
    <w:autoRedefine/>
    <w:qFormat/>
    <w:rsid w:val="00EE27A6"/>
    <w:pPr>
      <w:keepNext/>
      <w:numPr>
        <w:ilvl w:val="2"/>
        <w:numId w:val="2"/>
      </w:numPr>
      <w:shd w:val="clear" w:color="auto" w:fill="B3B3B3"/>
      <w:suppressAutoHyphens/>
      <w:spacing w:before="240" w:after="120"/>
      <w:outlineLvl w:val="2"/>
    </w:pPr>
    <w:rPr>
      <w:rFonts w:cs="Arial"/>
      <w:sz w:val="22"/>
    </w:rPr>
  </w:style>
  <w:style w:type="paragraph" w:styleId="Nadpis4">
    <w:name w:val="heading 4"/>
    <w:basedOn w:val="Normln"/>
    <w:next w:val="Normln"/>
    <w:link w:val="Nadpis4Char"/>
    <w:autoRedefine/>
    <w:qFormat/>
    <w:rsid w:val="00EE27A6"/>
    <w:pPr>
      <w:keepNext/>
      <w:numPr>
        <w:ilvl w:val="3"/>
        <w:numId w:val="2"/>
      </w:numPr>
      <w:spacing w:before="240" w:after="120"/>
      <w:ind w:left="0"/>
      <w:outlineLvl w:val="3"/>
    </w:pPr>
    <w:rPr>
      <w:rFonts w:cs="Arial"/>
      <w:b/>
    </w:rPr>
  </w:style>
  <w:style w:type="paragraph" w:styleId="Nadpis5">
    <w:name w:val="heading 5"/>
    <w:basedOn w:val="Normln"/>
    <w:next w:val="Normln"/>
    <w:link w:val="Nadpis5Char"/>
    <w:autoRedefine/>
    <w:qFormat/>
    <w:rsid w:val="00EE27A6"/>
    <w:pPr>
      <w:numPr>
        <w:ilvl w:val="4"/>
        <w:numId w:val="2"/>
      </w:numPr>
      <w:spacing w:before="240" w:after="120"/>
      <w:outlineLvl w:val="4"/>
    </w:pPr>
    <w:rPr>
      <w:rFonts w:cs="Arial"/>
      <w:i/>
    </w:rPr>
  </w:style>
  <w:style w:type="paragraph" w:styleId="Nadpis6">
    <w:name w:val="heading 6"/>
    <w:basedOn w:val="Normln"/>
    <w:next w:val="Normln"/>
    <w:link w:val="Nadpis6Char"/>
    <w:qFormat/>
    <w:rsid w:val="00EE27A6"/>
    <w:pPr>
      <w:numPr>
        <w:ilvl w:val="5"/>
        <w:numId w:val="2"/>
      </w:numPr>
      <w:spacing w:before="240"/>
      <w:outlineLvl w:val="5"/>
    </w:pPr>
    <w:rPr>
      <w:rFonts w:cs="Arial"/>
      <w:i/>
      <w:sz w:val="22"/>
    </w:rPr>
  </w:style>
  <w:style w:type="paragraph" w:styleId="Nadpis7">
    <w:name w:val="heading 7"/>
    <w:aliases w:val="Nadpis malý"/>
    <w:basedOn w:val="Normln"/>
    <w:next w:val="Normln"/>
    <w:link w:val="Nadpis7Char"/>
    <w:qFormat/>
    <w:rsid w:val="00EE27A6"/>
    <w:pPr>
      <w:numPr>
        <w:ilvl w:val="6"/>
        <w:numId w:val="2"/>
      </w:numPr>
      <w:spacing w:before="240"/>
      <w:outlineLvl w:val="6"/>
    </w:pPr>
    <w:rPr>
      <w:rFonts w:cs="Arial"/>
    </w:rPr>
  </w:style>
  <w:style w:type="paragraph" w:styleId="Nadpis8">
    <w:name w:val="heading 8"/>
    <w:basedOn w:val="Normln"/>
    <w:next w:val="Normln"/>
    <w:link w:val="Nadpis8Char"/>
    <w:qFormat/>
    <w:rsid w:val="00EE27A6"/>
    <w:pPr>
      <w:numPr>
        <w:ilvl w:val="7"/>
        <w:numId w:val="2"/>
      </w:numPr>
      <w:spacing w:before="240"/>
      <w:outlineLvl w:val="7"/>
    </w:pPr>
    <w:rPr>
      <w:rFonts w:cs="Arial"/>
      <w:i/>
    </w:rPr>
  </w:style>
  <w:style w:type="paragraph" w:styleId="Nadpis9">
    <w:name w:val="heading 9"/>
    <w:basedOn w:val="Normln"/>
    <w:next w:val="Normln"/>
    <w:link w:val="Nadpis9Char"/>
    <w:qFormat/>
    <w:rsid w:val="00EE27A6"/>
    <w:pPr>
      <w:numPr>
        <w:ilvl w:val="8"/>
        <w:numId w:val="2"/>
      </w:numPr>
      <w:spacing w:before="240"/>
      <w:outlineLvl w:val="8"/>
    </w:pPr>
    <w:rPr>
      <w:rFonts w:cs="Arial"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EE27A6"/>
    <w:pPr>
      <w:ind w:left="720"/>
      <w:contextualSpacing/>
    </w:pPr>
  </w:style>
  <w:style w:type="character" w:customStyle="1" w:styleId="Nadpis1Char">
    <w:name w:val="Nadpis 1 Char"/>
    <w:basedOn w:val="Standardnpsmoodstavce"/>
    <w:link w:val="Nadpis1"/>
    <w:rsid w:val="00EE27A6"/>
    <w:rPr>
      <w:rFonts w:ascii="Arial" w:eastAsia="Times New Roman" w:hAnsi="Arial" w:cs="Arial"/>
      <w:b/>
      <w:caps/>
      <w:kern w:val="28"/>
      <w:szCs w:val="20"/>
      <w:lang w:eastAsia="cs-CZ"/>
      <w14:ligatures w14:val="none"/>
    </w:rPr>
  </w:style>
  <w:style w:type="character" w:customStyle="1" w:styleId="Nadpis2Char">
    <w:name w:val="Nadpis 2 Char"/>
    <w:basedOn w:val="Standardnpsmoodstavce"/>
    <w:link w:val="Nadpis2"/>
    <w:rsid w:val="00EE27A6"/>
    <w:rPr>
      <w:rFonts w:ascii="Arial" w:eastAsia="Times New Roman" w:hAnsi="Arial" w:cs="Arial"/>
      <w:kern w:val="0"/>
      <w:szCs w:val="20"/>
      <w:lang w:eastAsia="cs-CZ"/>
      <w14:ligatures w14:val="none"/>
    </w:rPr>
  </w:style>
  <w:style w:type="character" w:customStyle="1" w:styleId="Nadpis3Char">
    <w:name w:val="Nadpis 3 Char"/>
    <w:basedOn w:val="Standardnpsmoodstavce"/>
    <w:link w:val="Nadpis3"/>
    <w:rsid w:val="00EE27A6"/>
    <w:rPr>
      <w:rFonts w:ascii="Arial" w:eastAsia="Times New Roman" w:hAnsi="Arial" w:cs="Arial"/>
      <w:kern w:val="0"/>
      <w:szCs w:val="20"/>
      <w:shd w:val="clear" w:color="auto" w:fill="B3B3B3"/>
      <w:lang w:eastAsia="cs-CZ"/>
      <w14:ligatures w14:val="none"/>
    </w:rPr>
  </w:style>
  <w:style w:type="character" w:customStyle="1" w:styleId="Nadpis4Char">
    <w:name w:val="Nadpis 4 Char"/>
    <w:basedOn w:val="Standardnpsmoodstavce"/>
    <w:link w:val="Nadpis4"/>
    <w:rsid w:val="00EE27A6"/>
    <w:rPr>
      <w:rFonts w:ascii="Arial" w:eastAsia="Times New Roman" w:hAnsi="Arial" w:cs="Arial"/>
      <w:b/>
      <w:kern w:val="0"/>
      <w:sz w:val="20"/>
      <w:szCs w:val="20"/>
      <w:lang w:eastAsia="cs-CZ"/>
      <w14:ligatures w14:val="none"/>
    </w:rPr>
  </w:style>
  <w:style w:type="character" w:customStyle="1" w:styleId="Nadpis5Char">
    <w:name w:val="Nadpis 5 Char"/>
    <w:basedOn w:val="Standardnpsmoodstavce"/>
    <w:link w:val="Nadpis5"/>
    <w:rsid w:val="00EE27A6"/>
    <w:rPr>
      <w:rFonts w:ascii="Arial" w:eastAsia="Times New Roman" w:hAnsi="Arial" w:cs="Arial"/>
      <w:i/>
      <w:kern w:val="0"/>
      <w:sz w:val="20"/>
      <w:szCs w:val="20"/>
      <w:lang w:eastAsia="cs-CZ"/>
      <w14:ligatures w14:val="none"/>
    </w:rPr>
  </w:style>
  <w:style w:type="character" w:customStyle="1" w:styleId="Nadpis6Char">
    <w:name w:val="Nadpis 6 Char"/>
    <w:basedOn w:val="Standardnpsmoodstavce"/>
    <w:link w:val="Nadpis6"/>
    <w:rsid w:val="00EE27A6"/>
    <w:rPr>
      <w:rFonts w:ascii="Arial" w:eastAsia="Times New Roman" w:hAnsi="Arial" w:cs="Arial"/>
      <w:i/>
      <w:kern w:val="0"/>
      <w:szCs w:val="20"/>
      <w:lang w:eastAsia="cs-CZ"/>
      <w14:ligatures w14:val="none"/>
    </w:rPr>
  </w:style>
  <w:style w:type="character" w:customStyle="1" w:styleId="Nadpis7Char">
    <w:name w:val="Nadpis 7 Char"/>
    <w:aliases w:val="Nadpis malý Char"/>
    <w:basedOn w:val="Standardnpsmoodstavce"/>
    <w:link w:val="Nadpis7"/>
    <w:rsid w:val="00EE27A6"/>
    <w:rPr>
      <w:rFonts w:ascii="Arial" w:eastAsia="Times New Roman" w:hAnsi="Arial" w:cs="Arial"/>
      <w:kern w:val="0"/>
      <w:sz w:val="20"/>
      <w:szCs w:val="20"/>
      <w:lang w:eastAsia="cs-CZ"/>
      <w14:ligatures w14:val="none"/>
    </w:rPr>
  </w:style>
  <w:style w:type="character" w:customStyle="1" w:styleId="Nadpis8Char">
    <w:name w:val="Nadpis 8 Char"/>
    <w:basedOn w:val="Standardnpsmoodstavce"/>
    <w:link w:val="Nadpis8"/>
    <w:rsid w:val="00EE27A6"/>
    <w:rPr>
      <w:rFonts w:ascii="Arial" w:eastAsia="Times New Roman" w:hAnsi="Arial" w:cs="Arial"/>
      <w:i/>
      <w:kern w:val="0"/>
      <w:sz w:val="20"/>
      <w:szCs w:val="20"/>
      <w:lang w:eastAsia="cs-CZ"/>
      <w14:ligatures w14:val="none"/>
    </w:rPr>
  </w:style>
  <w:style w:type="character" w:customStyle="1" w:styleId="Nadpis9Char">
    <w:name w:val="Nadpis 9 Char"/>
    <w:basedOn w:val="Standardnpsmoodstavce"/>
    <w:link w:val="Nadpis9"/>
    <w:rsid w:val="00EE27A6"/>
    <w:rPr>
      <w:rFonts w:ascii="Arial" w:eastAsia="Times New Roman" w:hAnsi="Arial" w:cs="Arial"/>
      <w:i/>
      <w:kern w:val="0"/>
      <w:sz w:val="18"/>
      <w:szCs w:val="20"/>
      <w:lang w:eastAsia="cs-CZ"/>
      <w14:ligatures w14:val="none"/>
    </w:rPr>
  </w:style>
  <w:style w:type="paragraph" w:styleId="Obsah1">
    <w:name w:val="toc 1"/>
    <w:basedOn w:val="Normln"/>
    <w:next w:val="Normln"/>
    <w:autoRedefine/>
    <w:uiPriority w:val="39"/>
    <w:rsid w:val="00EE27A6"/>
    <w:pPr>
      <w:tabs>
        <w:tab w:val="right" w:leader="dot" w:pos="9072"/>
      </w:tabs>
      <w:spacing w:before="120" w:after="120"/>
    </w:pPr>
    <w:rPr>
      <w:rFonts w:cs="Arial"/>
      <w:b/>
      <w:caps/>
      <w:sz w:val="18"/>
    </w:rPr>
  </w:style>
  <w:style w:type="paragraph" w:styleId="Obsah3">
    <w:name w:val="toc 3"/>
    <w:basedOn w:val="Normln"/>
    <w:next w:val="Normln"/>
    <w:autoRedefine/>
    <w:uiPriority w:val="39"/>
    <w:rsid w:val="00EE27A6"/>
    <w:pPr>
      <w:tabs>
        <w:tab w:val="right" w:leader="dot" w:pos="9072"/>
      </w:tabs>
      <w:ind w:left="220"/>
    </w:pPr>
    <w:rPr>
      <w:rFonts w:cs="Arial"/>
      <w:i/>
      <w:sz w:val="18"/>
    </w:rPr>
  </w:style>
  <w:style w:type="paragraph" w:styleId="Titulek">
    <w:name w:val="caption"/>
    <w:basedOn w:val="Normln"/>
    <w:next w:val="Normln"/>
    <w:qFormat/>
    <w:rsid w:val="00EE27A6"/>
    <w:rPr>
      <w:rFonts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02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3</Pages>
  <Words>355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Juraj Vronka</dc:creator>
  <cp:keywords/>
  <dc:description/>
  <cp:lastModifiedBy>Robert Martincek</cp:lastModifiedBy>
  <cp:revision>14</cp:revision>
  <cp:lastPrinted>2024-04-09T12:35:00Z</cp:lastPrinted>
  <dcterms:created xsi:type="dcterms:W3CDTF">2024-02-28T13:06:00Z</dcterms:created>
  <dcterms:modified xsi:type="dcterms:W3CDTF">2024-04-09T12:54:00Z</dcterms:modified>
</cp:coreProperties>
</file>